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3B" w:rsidRPr="00D83350" w:rsidRDefault="00755E3B" w:rsidP="00755E3B">
      <w:pPr>
        <w:jc w:val="center"/>
        <w:rPr>
          <w:rFonts w:ascii="Times New Roman" w:hAnsi="Times New Roman" w:cs="Times New Roman"/>
          <w:b/>
          <w:sz w:val="24"/>
          <w:szCs w:val="24"/>
          <w:u w:val="single"/>
        </w:rPr>
      </w:pPr>
      <w:r w:rsidRPr="00D83350">
        <w:rPr>
          <w:rFonts w:ascii="Times New Roman" w:hAnsi="Times New Roman" w:cs="Times New Roman"/>
          <w:b/>
          <w:sz w:val="24"/>
          <w:szCs w:val="24"/>
          <w:u w:val="single"/>
        </w:rPr>
        <w:t>MATERIAL SAF</w:t>
      </w:r>
      <w:r>
        <w:rPr>
          <w:rFonts w:ascii="Times New Roman" w:hAnsi="Times New Roman" w:cs="Times New Roman"/>
          <w:b/>
          <w:sz w:val="24"/>
          <w:szCs w:val="24"/>
          <w:u w:val="single"/>
        </w:rPr>
        <w:t>ETY DATA SHEET – RAW LINSEED OIL</w:t>
      </w:r>
    </w:p>
    <w:p w:rsidR="00755E3B" w:rsidRPr="00D83350" w:rsidRDefault="00755E3B" w:rsidP="00755E3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Non </w:t>
      </w:r>
      <w:r w:rsidRPr="00D83350">
        <w:rPr>
          <w:rFonts w:ascii="Times New Roman" w:hAnsi="Times New Roman" w:cs="Times New Roman"/>
          <w:b/>
          <w:sz w:val="24"/>
          <w:szCs w:val="24"/>
          <w:u w:val="single"/>
        </w:rPr>
        <w:t xml:space="preserve">Hazardous according to criteria of </w:t>
      </w:r>
      <w:proofErr w:type="spellStart"/>
      <w:r w:rsidRPr="00D83350">
        <w:rPr>
          <w:rFonts w:ascii="Times New Roman" w:hAnsi="Times New Roman" w:cs="Times New Roman"/>
          <w:b/>
          <w:sz w:val="24"/>
          <w:szCs w:val="24"/>
          <w:u w:val="single"/>
        </w:rPr>
        <w:t>WorkSafe</w:t>
      </w:r>
      <w:proofErr w:type="spellEnd"/>
      <w:r w:rsidRPr="00D83350">
        <w:rPr>
          <w:rFonts w:ascii="Times New Roman" w:hAnsi="Times New Roman" w:cs="Times New Roman"/>
          <w:b/>
          <w:sz w:val="24"/>
          <w:szCs w:val="24"/>
          <w:u w:val="single"/>
        </w:rPr>
        <w:t xml:space="preserve"> Australia</w:t>
      </w:r>
    </w:p>
    <w:p w:rsidR="00755E3B" w:rsidRPr="00D83350" w:rsidRDefault="00755E3B" w:rsidP="00755E3B">
      <w:pPr>
        <w:rPr>
          <w:rFonts w:ascii="Times New Roman" w:hAnsi="Times New Roman" w:cs="Times New Roman"/>
          <w:b/>
          <w:sz w:val="24"/>
          <w:szCs w:val="24"/>
        </w:rPr>
      </w:pPr>
    </w:p>
    <w:p w:rsidR="00755E3B" w:rsidRPr="00D83350" w:rsidRDefault="00755E3B" w:rsidP="00755E3B">
      <w:pPr>
        <w:spacing w:after="0" w:line="240" w:lineRule="auto"/>
        <w:rPr>
          <w:rFonts w:ascii="Times New Roman" w:hAnsi="Times New Roman" w:cs="Times New Roman"/>
          <w:b/>
          <w:sz w:val="24"/>
          <w:szCs w:val="24"/>
        </w:rPr>
      </w:pPr>
      <w:r w:rsidRPr="00D83350">
        <w:rPr>
          <w:rFonts w:ascii="Times New Roman" w:hAnsi="Times New Roman" w:cs="Times New Roman"/>
          <w:b/>
          <w:sz w:val="24"/>
          <w:szCs w:val="24"/>
        </w:rPr>
        <w:t>PRODUCT IDENTIFICATION:</w:t>
      </w:r>
    </w:p>
    <w:p w:rsidR="00755E3B" w:rsidRDefault="00755E3B" w:rsidP="00755E3B">
      <w:pPr>
        <w:spacing w:after="0" w:line="240" w:lineRule="auto"/>
        <w:rPr>
          <w:rFonts w:ascii="Times New Roman" w:hAnsi="Times New Roman" w:cs="Times New Roman"/>
          <w:sz w:val="24"/>
          <w:szCs w:val="24"/>
        </w:rPr>
      </w:pPr>
      <w:r w:rsidRPr="00D83350">
        <w:rPr>
          <w:rFonts w:ascii="Times New Roman" w:hAnsi="Times New Roman" w:cs="Times New Roman"/>
          <w:sz w:val="24"/>
          <w:szCs w:val="24"/>
        </w:rPr>
        <w:t>Trade Name:</w:t>
      </w:r>
      <w:r w:rsidRPr="00D83350">
        <w:rPr>
          <w:rFonts w:ascii="Times New Roman" w:hAnsi="Times New Roman" w:cs="Times New Roman"/>
          <w:sz w:val="24"/>
          <w:szCs w:val="24"/>
        </w:rPr>
        <w:tab/>
      </w:r>
      <w:r w:rsidRPr="00D83350">
        <w:rPr>
          <w:rFonts w:ascii="Times New Roman" w:hAnsi="Times New Roman" w:cs="Times New Roman"/>
          <w:sz w:val="24"/>
          <w:szCs w:val="24"/>
        </w:rPr>
        <w:tab/>
      </w:r>
      <w:r>
        <w:rPr>
          <w:rFonts w:ascii="Times New Roman" w:hAnsi="Times New Roman" w:cs="Times New Roman"/>
          <w:sz w:val="24"/>
          <w:szCs w:val="24"/>
        </w:rPr>
        <w:t>Raw Linseed Oil</w:t>
      </w:r>
    </w:p>
    <w:p w:rsidR="00755E3B" w:rsidRPr="00D83350" w:rsidRDefault="00755E3B" w:rsidP="00755E3B">
      <w:pPr>
        <w:spacing w:after="0" w:line="240" w:lineRule="auto"/>
        <w:rPr>
          <w:rFonts w:ascii="Times New Roman" w:hAnsi="Times New Roman" w:cs="Times New Roman"/>
          <w:sz w:val="24"/>
          <w:szCs w:val="24"/>
        </w:rPr>
      </w:pPr>
      <w:r>
        <w:rPr>
          <w:rFonts w:ascii="Times New Roman" w:hAnsi="Times New Roman" w:cs="Times New Roman"/>
          <w:sz w:val="24"/>
          <w:szCs w:val="24"/>
        </w:rPr>
        <w:t>Chemical Name:</w:t>
      </w:r>
      <w:r>
        <w:rPr>
          <w:rFonts w:ascii="Times New Roman" w:hAnsi="Times New Roman" w:cs="Times New Roman"/>
          <w:sz w:val="24"/>
          <w:szCs w:val="24"/>
        </w:rPr>
        <w:tab/>
        <w:t xml:space="preserve">Triglycerides of </w:t>
      </w:r>
      <w:proofErr w:type="spellStart"/>
      <w:r>
        <w:rPr>
          <w:rFonts w:ascii="Times New Roman" w:hAnsi="Times New Roman" w:cs="Times New Roman"/>
          <w:sz w:val="24"/>
          <w:szCs w:val="24"/>
        </w:rPr>
        <w:t>Linolenic</w:t>
      </w:r>
      <w:proofErr w:type="spellEnd"/>
      <w:r>
        <w:rPr>
          <w:rFonts w:ascii="Times New Roman" w:hAnsi="Times New Roman" w:cs="Times New Roman"/>
          <w:sz w:val="24"/>
          <w:szCs w:val="24"/>
        </w:rPr>
        <w:t xml:space="preserve"> Acids</w:t>
      </w:r>
    </w:p>
    <w:p w:rsidR="00755E3B" w:rsidRPr="00D83350" w:rsidRDefault="00755E3B" w:rsidP="00755E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ab/>
      </w:r>
      <w:r>
        <w:rPr>
          <w:rFonts w:ascii="Times New Roman" w:hAnsi="Times New Roman" w:cs="Times New Roman"/>
          <w:sz w:val="24"/>
          <w:szCs w:val="24"/>
        </w:rPr>
        <w:tab/>
        <w:t xml:space="preserve">Class: </w:t>
      </w:r>
      <w:proofErr w:type="spellStart"/>
      <w:r>
        <w:rPr>
          <w:rFonts w:ascii="Times New Roman" w:hAnsi="Times New Roman" w:cs="Times New Roman"/>
          <w:sz w:val="24"/>
          <w:szCs w:val="24"/>
        </w:rPr>
        <w:t>n.a</w:t>
      </w:r>
      <w:proofErr w:type="spellEnd"/>
    </w:p>
    <w:p w:rsidR="00755E3B" w:rsidRPr="00D83350" w:rsidRDefault="00755E3B" w:rsidP="00755E3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Hazchem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Pkg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p>
    <w:p w:rsidR="00755E3B" w:rsidRPr="00D83350" w:rsidRDefault="00755E3B" w:rsidP="00755E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Shipping Name: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ab/>
        <w:t xml:space="preserve">EPG: </w:t>
      </w:r>
      <w:proofErr w:type="spellStart"/>
      <w:r>
        <w:rPr>
          <w:rFonts w:ascii="Times New Roman" w:hAnsi="Times New Roman" w:cs="Times New Roman"/>
          <w:sz w:val="24"/>
          <w:szCs w:val="24"/>
        </w:rPr>
        <w:t>n.a</w:t>
      </w:r>
      <w:proofErr w:type="spellEnd"/>
    </w:p>
    <w:p w:rsidR="00755E3B" w:rsidRPr="00D83350" w:rsidRDefault="00755E3B" w:rsidP="00755E3B">
      <w:pPr>
        <w:spacing w:after="0"/>
        <w:jc w:val="both"/>
        <w:rPr>
          <w:rFonts w:ascii="Times New Roman" w:hAnsi="Times New Roman" w:cs="Times New Roman"/>
          <w:sz w:val="24"/>
          <w:szCs w:val="24"/>
        </w:rPr>
      </w:pPr>
    </w:p>
    <w:p w:rsidR="00755E3B" w:rsidRDefault="00755E3B" w:rsidP="00755E3B">
      <w:pPr>
        <w:spacing w:after="0"/>
        <w:jc w:val="both"/>
        <w:rPr>
          <w:rFonts w:ascii="Times New Roman" w:hAnsi="Times New Roman" w:cs="Times New Roman"/>
          <w:b/>
          <w:sz w:val="24"/>
          <w:szCs w:val="24"/>
        </w:rPr>
      </w:pPr>
      <w:r>
        <w:rPr>
          <w:rFonts w:ascii="Times New Roman" w:hAnsi="Times New Roman" w:cs="Times New Roman"/>
          <w:b/>
          <w:sz w:val="24"/>
          <w:szCs w:val="24"/>
        </w:rPr>
        <w:t>CHEMICAL COMPOSITION:</w:t>
      </w:r>
    </w:p>
    <w:p w:rsidR="00755E3B" w:rsidRDefault="00755E3B" w:rsidP="00755E3B">
      <w:pPr>
        <w:spacing w:after="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Consists of triglycerides of </w:t>
      </w:r>
      <w:proofErr w:type="spellStart"/>
      <w:r>
        <w:rPr>
          <w:rFonts w:ascii="Times New Roman" w:hAnsi="Times New Roman" w:cs="Times New Roman"/>
          <w:sz w:val="24"/>
          <w:szCs w:val="24"/>
        </w:rPr>
        <w:t>linolenic</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linoleic</w:t>
      </w:r>
      <w:proofErr w:type="spellEnd"/>
      <w:r>
        <w:rPr>
          <w:rFonts w:ascii="Times New Roman" w:hAnsi="Times New Roman" w:cs="Times New Roman"/>
          <w:sz w:val="24"/>
          <w:szCs w:val="24"/>
        </w:rPr>
        <w:t xml:space="preserve"> acids.</w:t>
      </w:r>
      <w:proofErr w:type="gramEnd"/>
    </w:p>
    <w:p w:rsidR="00755E3B" w:rsidRDefault="00755E3B" w:rsidP="00755E3B">
      <w:pPr>
        <w:spacing w:after="0"/>
        <w:jc w:val="both"/>
        <w:rPr>
          <w:rFonts w:ascii="Times New Roman" w:hAnsi="Times New Roman" w:cs="Times New Roman"/>
          <w:b/>
          <w:sz w:val="24"/>
          <w:szCs w:val="24"/>
        </w:rPr>
      </w:pPr>
    </w:p>
    <w:p w:rsidR="00755E3B" w:rsidRPr="00D83350" w:rsidRDefault="00755E3B" w:rsidP="00755E3B">
      <w:pPr>
        <w:spacing w:after="0"/>
        <w:jc w:val="both"/>
        <w:rPr>
          <w:rFonts w:ascii="Times New Roman" w:hAnsi="Times New Roman" w:cs="Times New Roman"/>
          <w:b/>
          <w:sz w:val="24"/>
          <w:szCs w:val="24"/>
        </w:rPr>
      </w:pPr>
      <w:r>
        <w:rPr>
          <w:rFonts w:ascii="Times New Roman" w:hAnsi="Times New Roman" w:cs="Times New Roman"/>
          <w:b/>
          <w:sz w:val="24"/>
          <w:szCs w:val="24"/>
        </w:rPr>
        <w:t>PHYSICAL DATA</w:t>
      </w:r>
      <w:r w:rsidRPr="00D83350">
        <w:rPr>
          <w:rFonts w:ascii="Times New Roman" w:hAnsi="Times New Roman" w:cs="Times New Roman"/>
          <w:b/>
          <w:sz w:val="24"/>
          <w:szCs w:val="24"/>
        </w:rPr>
        <w:t xml:space="preserve">: </w:t>
      </w:r>
    </w:p>
    <w:p w:rsidR="00755E3B" w:rsidRPr="00D83350" w:rsidRDefault="00755E3B" w:rsidP="00755E3B">
      <w:pPr>
        <w:spacing w:after="0"/>
        <w:jc w:val="both"/>
        <w:rPr>
          <w:rFonts w:ascii="Times New Roman" w:hAnsi="Times New Roman" w:cs="Times New Roman"/>
          <w:sz w:val="24"/>
          <w:szCs w:val="24"/>
        </w:rPr>
      </w:pPr>
      <w:r w:rsidRPr="00D83350">
        <w:rPr>
          <w:rFonts w:ascii="Times New Roman" w:hAnsi="Times New Roman" w:cs="Times New Roman"/>
          <w:sz w:val="24"/>
          <w:szCs w:val="24"/>
        </w:rPr>
        <w:t>Appearance</w:t>
      </w:r>
      <w:r>
        <w:rPr>
          <w:rFonts w:ascii="Times New Roman" w:hAnsi="Times New Roman" w:cs="Times New Roman"/>
          <w:sz w:val="24"/>
          <w:szCs w:val="24"/>
        </w:rPr>
        <w:t xml:space="preserve"> &amp; Odour: </w:t>
      </w:r>
      <w:r>
        <w:rPr>
          <w:rFonts w:ascii="Times New Roman" w:hAnsi="Times New Roman" w:cs="Times New Roman"/>
          <w:sz w:val="24"/>
          <w:szCs w:val="24"/>
        </w:rPr>
        <w:tab/>
        <w:t>Yellow-brown liquid with nutty odour</w:t>
      </w:r>
    </w:p>
    <w:p w:rsidR="00755E3B" w:rsidRDefault="00755E3B" w:rsidP="00755E3B">
      <w:pPr>
        <w:spacing w:after="0"/>
        <w:jc w:val="both"/>
        <w:rPr>
          <w:rFonts w:ascii="Times New Roman" w:hAnsi="Times New Roman" w:cs="Times New Roman"/>
          <w:sz w:val="24"/>
          <w:szCs w:val="24"/>
        </w:rPr>
      </w:pPr>
      <w:r>
        <w:rPr>
          <w:rFonts w:ascii="Times New Roman" w:hAnsi="Times New Roman" w:cs="Times New Roman"/>
          <w:sz w:val="24"/>
          <w:szCs w:val="24"/>
        </w:rPr>
        <w:t>Boiling Point: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Decomposes</w:t>
      </w:r>
    </w:p>
    <w:p w:rsidR="00755E3B" w:rsidRPr="00D83350" w:rsidRDefault="00755E3B" w:rsidP="00755E3B">
      <w:pPr>
        <w:spacing w:after="0"/>
        <w:jc w:val="both"/>
        <w:rPr>
          <w:rFonts w:ascii="Times New Roman" w:hAnsi="Times New Roman" w:cs="Times New Roman"/>
          <w:sz w:val="24"/>
          <w:szCs w:val="24"/>
        </w:rPr>
      </w:pPr>
      <w:r>
        <w:rPr>
          <w:rFonts w:ascii="Times New Roman" w:hAnsi="Times New Roman" w:cs="Times New Roman"/>
          <w:sz w:val="24"/>
          <w:szCs w:val="24"/>
        </w:rPr>
        <w:t>Specific Gravity:</w:t>
      </w:r>
      <w:r>
        <w:rPr>
          <w:rFonts w:ascii="Times New Roman" w:hAnsi="Times New Roman" w:cs="Times New Roman"/>
          <w:sz w:val="24"/>
          <w:szCs w:val="24"/>
        </w:rPr>
        <w:tab/>
      </w:r>
      <w:r>
        <w:rPr>
          <w:rFonts w:ascii="Times New Roman" w:hAnsi="Times New Roman" w:cs="Times New Roman"/>
          <w:sz w:val="24"/>
          <w:szCs w:val="24"/>
        </w:rPr>
        <w:tab/>
        <w:t>0.925</w:t>
      </w:r>
      <w:r w:rsidRPr="00D83350">
        <w:rPr>
          <w:rFonts w:ascii="Times New Roman" w:hAnsi="Times New Roman" w:cs="Times New Roman"/>
          <w:sz w:val="24"/>
          <w:szCs w:val="24"/>
        </w:rPr>
        <w:t xml:space="preserve"> </w:t>
      </w:r>
      <w:r>
        <w:rPr>
          <w:rFonts w:ascii="Times New Roman" w:hAnsi="Times New Roman" w:cs="Times New Roman"/>
          <w:sz w:val="24"/>
          <w:szCs w:val="24"/>
        </w:rPr>
        <w:t>(at 25</w:t>
      </w:r>
      <w:r w:rsidRPr="00D83350">
        <w:rPr>
          <w:rFonts w:ascii="Times New Roman" w:hAnsi="Times New Roman" w:cs="Times New Roman"/>
          <w:sz w:val="24"/>
          <w:szCs w:val="24"/>
        </w:rPr>
        <w:t xml:space="preserve"> deg C</w:t>
      </w:r>
      <w:r>
        <w:rPr>
          <w:rFonts w:ascii="Times New Roman" w:hAnsi="Times New Roman" w:cs="Times New Roman"/>
          <w:sz w:val="24"/>
          <w:szCs w:val="24"/>
        </w:rPr>
        <w:t>)</w:t>
      </w:r>
    </w:p>
    <w:p w:rsidR="00755E3B" w:rsidRDefault="00755E3B" w:rsidP="00755E3B">
      <w:pPr>
        <w:spacing w:after="0"/>
        <w:jc w:val="both"/>
        <w:rPr>
          <w:rFonts w:ascii="Times New Roman" w:hAnsi="Times New Roman" w:cs="Times New Roman"/>
          <w:sz w:val="24"/>
          <w:szCs w:val="24"/>
        </w:rPr>
      </w:pPr>
      <w:r>
        <w:rPr>
          <w:rFonts w:ascii="Times New Roman" w:hAnsi="Times New Roman" w:cs="Times New Roman"/>
          <w:sz w:val="24"/>
          <w:szCs w:val="24"/>
        </w:rPr>
        <w:t>Vapour Pressure: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w:t>
      </w:r>
      <w:proofErr w:type="spellEnd"/>
    </w:p>
    <w:p w:rsidR="00755E3B" w:rsidRDefault="00755E3B" w:rsidP="00755E3B">
      <w:pPr>
        <w:spacing w:after="0"/>
        <w:jc w:val="both"/>
        <w:rPr>
          <w:rFonts w:ascii="Times New Roman" w:hAnsi="Times New Roman" w:cs="Times New Roman"/>
          <w:sz w:val="24"/>
          <w:szCs w:val="24"/>
        </w:rPr>
      </w:pPr>
      <w:r>
        <w:rPr>
          <w:rFonts w:ascii="Times New Roman" w:hAnsi="Times New Roman" w:cs="Times New Roman"/>
          <w:sz w:val="24"/>
          <w:szCs w:val="24"/>
        </w:rPr>
        <w:t>Percent Volatiles by Volume:</w:t>
      </w:r>
      <w:r>
        <w:rPr>
          <w:rFonts w:ascii="Times New Roman" w:hAnsi="Times New Roman" w:cs="Times New Roman"/>
          <w:sz w:val="24"/>
          <w:szCs w:val="24"/>
        </w:rPr>
        <w:tab/>
      </w:r>
      <w:proofErr w:type="spellStart"/>
      <w:r>
        <w:rPr>
          <w:rFonts w:ascii="Times New Roman" w:hAnsi="Times New Roman" w:cs="Times New Roman"/>
          <w:sz w:val="24"/>
          <w:szCs w:val="24"/>
        </w:rPr>
        <w:t>n.a</w:t>
      </w:r>
      <w:proofErr w:type="spellEnd"/>
    </w:p>
    <w:p w:rsidR="00755E3B" w:rsidRDefault="00755E3B" w:rsidP="00755E3B">
      <w:pPr>
        <w:spacing w:after="0"/>
        <w:jc w:val="both"/>
        <w:rPr>
          <w:rFonts w:ascii="Times New Roman" w:hAnsi="Times New Roman" w:cs="Times New Roman"/>
          <w:sz w:val="24"/>
          <w:szCs w:val="24"/>
        </w:rPr>
      </w:pPr>
      <w:r>
        <w:rPr>
          <w:rFonts w:ascii="Times New Roman" w:hAnsi="Times New Roman" w:cs="Times New Roman"/>
          <w:sz w:val="24"/>
          <w:szCs w:val="24"/>
        </w:rPr>
        <w:t>Solubility in Water:</w:t>
      </w:r>
      <w:r>
        <w:rPr>
          <w:rFonts w:ascii="Times New Roman" w:hAnsi="Times New Roman" w:cs="Times New Roman"/>
          <w:sz w:val="24"/>
          <w:szCs w:val="24"/>
        </w:rPr>
        <w:tab/>
      </w:r>
      <w:r>
        <w:rPr>
          <w:rFonts w:ascii="Times New Roman" w:hAnsi="Times New Roman" w:cs="Times New Roman"/>
          <w:sz w:val="24"/>
          <w:szCs w:val="24"/>
        </w:rPr>
        <w:tab/>
        <w:t>Not soluble</w:t>
      </w:r>
    </w:p>
    <w:p w:rsidR="00755E3B" w:rsidRPr="00D83350" w:rsidRDefault="00755E3B" w:rsidP="00755E3B">
      <w:pPr>
        <w:spacing w:after="0"/>
        <w:jc w:val="both"/>
        <w:rPr>
          <w:rFonts w:ascii="Times New Roman" w:hAnsi="Times New Roman" w:cs="Times New Roman"/>
          <w:sz w:val="24"/>
          <w:szCs w:val="24"/>
        </w:rPr>
      </w:pPr>
    </w:p>
    <w:p w:rsidR="00755E3B" w:rsidRPr="00D83350" w:rsidRDefault="00755E3B" w:rsidP="00755E3B">
      <w:pPr>
        <w:spacing w:after="0"/>
        <w:jc w:val="both"/>
        <w:rPr>
          <w:rFonts w:ascii="Times New Roman" w:hAnsi="Times New Roman" w:cs="Times New Roman"/>
          <w:b/>
          <w:sz w:val="24"/>
          <w:szCs w:val="24"/>
        </w:rPr>
      </w:pPr>
      <w:r>
        <w:rPr>
          <w:rFonts w:ascii="Times New Roman" w:hAnsi="Times New Roman" w:cs="Times New Roman"/>
          <w:b/>
          <w:sz w:val="24"/>
          <w:szCs w:val="24"/>
        </w:rPr>
        <w:t>FIRE &amp; EXPLOSION DATA</w:t>
      </w:r>
      <w:r w:rsidRPr="00D83350">
        <w:rPr>
          <w:rFonts w:ascii="Times New Roman" w:hAnsi="Times New Roman" w:cs="Times New Roman"/>
          <w:b/>
          <w:sz w:val="24"/>
          <w:szCs w:val="24"/>
        </w:rPr>
        <w:t>:</w:t>
      </w:r>
    </w:p>
    <w:p w:rsidR="00755E3B" w:rsidRPr="00D83350" w:rsidRDefault="00755E3B" w:rsidP="00755E3B">
      <w:pPr>
        <w:spacing w:after="0"/>
        <w:jc w:val="both"/>
        <w:rPr>
          <w:rFonts w:ascii="Times New Roman" w:hAnsi="Times New Roman" w:cs="Times New Roman"/>
          <w:b/>
          <w:sz w:val="24"/>
          <w:szCs w:val="24"/>
        </w:rPr>
      </w:pPr>
      <w:r>
        <w:rPr>
          <w:rFonts w:ascii="Times New Roman" w:hAnsi="Times New Roman" w:cs="Times New Roman"/>
          <w:b/>
          <w:sz w:val="24"/>
          <w:szCs w:val="24"/>
        </w:rPr>
        <w:t>Flash Point:</w:t>
      </w:r>
      <w:r>
        <w:rPr>
          <w:rFonts w:ascii="Times New Roman" w:hAnsi="Times New Roman" w:cs="Times New Roman"/>
          <w:b/>
          <w:sz w:val="24"/>
          <w:szCs w:val="24"/>
        </w:rPr>
        <w:tab/>
        <w:t xml:space="preserve"> </w:t>
      </w:r>
      <w:r w:rsidRPr="00755E3B">
        <w:rPr>
          <w:rFonts w:ascii="Times New Roman" w:hAnsi="Times New Roman" w:cs="Times New Roman"/>
          <w:sz w:val="24"/>
          <w:szCs w:val="24"/>
        </w:rPr>
        <w:t>&gt;300 deg C</w:t>
      </w:r>
    </w:p>
    <w:p w:rsidR="00755E3B" w:rsidRPr="00755E3B" w:rsidRDefault="00755E3B" w:rsidP="00755E3B">
      <w:pPr>
        <w:spacing w:after="0"/>
        <w:jc w:val="both"/>
        <w:rPr>
          <w:rFonts w:ascii="Times New Roman" w:hAnsi="Times New Roman" w:cs="Times New Roman"/>
          <w:sz w:val="24"/>
          <w:szCs w:val="24"/>
        </w:rPr>
      </w:pPr>
      <w:r>
        <w:rPr>
          <w:rFonts w:ascii="Times New Roman" w:hAnsi="Times New Roman" w:cs="Times New Roman"/>
          <w:b/>
          <w:sz w:val="24"/>
          <w:szCs w:val="24"/>
        </w:rPr>
        <w:t xml:space="preserve">Flammable Limits in air (% by Vol):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ab/>
      </w:r>
      <w:proofErr w:type="gramStart"/>
      <w:r>
        <w:rPr>
          <w:rFonts w:ascii="Times New Roman" w:hAnsi="Times New Roman" w:cs="Times New Roman"/>
          <w:sz w:val="24"/>
          <w:szCs w:val="24"/>
        </w:rPr>
        <w:t>Upper</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r>
        <w:rPr>
          <w:rFonts w:ascii="Times New Roman" w:hAnsi="Times New Roman" w:cs="Times New Roman"/>
          <w:sz w:val="24"/>
          <w:szCs w:val="24"/>
        </w:rPr>
        <w:tab/>
      </w:r>
    </w:p>
    <w:p w:rsidR="00755E3B" w:rsidRPr="00755E3B" w:rsidRDefault="00755E3B" w:rsidP="00755E3B">
      <w:pPr>
        <w:spacing w:after="0"/>
        <w:jc w:val="both"/>
        <w:rPr>
          <w:rFonts w:ascii="Times New Roman" w:hAnsi="Times New Roman" w:cs="Times New Roman"/>
          <w:sz w:val="24"/>
          <w:szCs w:val="24"/>
        </w:rPr>
      </w:pPr>
      <w:r>
        <w:rPr>
          <w:rFonts w:ascii="Times New Roman" w:hAnsi="Times New Roman" w:cs="Times New Roman"/>
          <w:b/>
          <w:sz w:val="24"/>
          <w:szCs w:val="24"/>
        </w:rPr>
        <w:t>Extinguishing Media:</w:t>
      </w:r>
      <w:r>
        <w:rPr>
          <w:rFonts w:ascii="Times New Roman" w:hAnsi="Times New Roman" w:cs="Times New Roman"/>
          <w:sz w:val="24"/>
          <w:szCs w:val="24"/>
        </w:rPr>
        <w:t xml:space="preserve"> Foam water spray (fog) or carbon dioxide. Avoid dry powder extinguishers.</w:t>
      </w:r>
    </w:p>
    <w:p w:rsidR="00755E3B" w:rsidRPr="005C75E8" w:rsidRDefault="005C75E8" w:rsidP="00755E3B">
      <w:pPr>
        <w:spacing w:after="0"/>
        <w:jc w:val="both"/>
        <w:rPr>
          <w:rFonts w:ascii="Times New Roman" w:hAnsi="Times New Roman" w:cs="Times New Roman"/>
          <w:sz w:val="24"/>
          <w:szCs w:val="24"/>
        </w:rPr>
      </w:pPr>
      <w:r>
        <w:rPr>
          <w:rFonts w:ascii="Times New Roman" w:hAnsi="Times New Roman" w:cs="Times New Roman"/>
          <w:b/>
          <w:sz w:val="24"/>
          <w:szCs w:val="24"/>
        </w:rPr>
        <w:t xml:space="preserve">Special Fire Fighting Procedures: </w:t>
      </w:r>
      <w:r>
        <w:rPr>
          <w:rFonts w:ascii="Times New Roman" w:hAnsi="Times New Roman" w:cs="Times New Roman"/>
          <w:sz w:val="24"/>
          <w:szCs w:val="24"/>
        </w:rPr>
        <w:t xml:space="preserve">Use foam or carbon dioxide. Minimize breathing fumes of burning oil by use of breathing equipment. </w:t>
      </w:r>
    </w:p>
    <w:p w:rsidR="00755E3B" w:rsidRDefault="005C75E8" w:rsidP="00755E3B">
      <w:pPr>
        <w:spacing w:after="0"/>
        <w:jc w:val="both"/>
        <w:rPr>
          <w:rFonts w:ascii="Times New Roman" w:hAnsi="Times New Roman" w:cs="Times New Roman"/>
          <w:sz w:val="24"/>
          <w:szCs w:val="24"/>
        </w:rPr>
      </w:pPr>
      <w:r>
        <w:rPr>
          <w:rFonts w:ascii="Times New Roman" w:hAnsi="Times New Roman" w:cs="Times New Roman"/>
          <w:b/>
          <w:sz w:val="24"/>
          <w:szCs w:val="24"/>
        </w:rPr>
        <w:t xml:space="preserve">Unusual Fire &amp; Explosion Hazards: </w:t>
      </w:r>
      <w:r>
        <w:rPr>
          <w:rFonts w:ascii="Times New Roman" w:hAnsi="Times New Roman" w:cs="Times New Roman"/>
          <w:sz w:val="24"/>
          <w:szCs w:val="24"/>
        </w:rPr>
        <w:t xml:space="preserve">Rags used for cleaning or wiping linseed oil are </w:t>
      </w:r>
      <w:proofErr w:type="spellStart"/>
      <w:r>
        <w:rPr>
          <w:rFonts w:ascii="Times New Roman" w:hAnsi="Times New Roman" w:cs="Times New Roman"/>
          <w:sz w:val="24"/>
          <w:szCs w:val="24"/>
        </w:rPr>
        <w:t>suspectable</w:t>
      </w:r>
      <w:proofErr w:type="spellEnd"/>
      <w:r>
        <w:rPr>
          <w:rFonts w:ascii="Times New Roman" w:hAnsi="Times New Roman" w:cs="Times New Roman"/>
          <w:sz w:val="24"/>
          <w:szCs w:val="24"/>
        </w:rPr>
        <w:t xml:space="preserve"> to spontaneously combustion especially in direct sunlight. Wash rags immediately after use or dispose of by burning.</w:t>
      </w:r>
    </w:p>
    <w:p w:rsidR="00755E3B" w:rsidRDefault="00755E3B" w:rsidP="00755E3B">
      <w:pPr>
        <w:spacing w:after="0"/>
        <w:jc w:val="both"/>
        <w:rPr>
          <w:rFonts w:ascii="Times New Roman" w:hAnsi="Times New Roman" w:cs="Times New Roman"/>
          <w:sz w:val="24"/>
          <w:szCs w:val="24"/>
        </w:rPr>
      </w:pPr>
    </w:p>
    <w:p w:rsidR="005C75E8" w:rsidRDefault="005C75E8" w:rsidP="00755E3B">
      <w:pPr>
        <w:spacing w:after="0"/>
        <w:jc w:val="both"/>
        <w:rPr>
          <w:rFonts w:ascii="Times New Roman" w:hAnsi="Times New Roman" w:cs="Times New Roman"/>
          <w:b/>
          <w:sz w:val="24"/>
          <w:szCs w:val="24"/>
        </w:rPr>
      </w:pPr>
      <w:r>
        <w:rPr>
          <w:rFonts w:ascii="Times New Roman" w:hAnsi="Times New Roman" w:cs="Times New Roman"/>
          <w:b/>
          <w:sz w:val="24"/>
          <w:szCs w:val="24"/>
        </w:rPr>
        <w:t>REACTIVITY DATA:</w:t>
      </w:r>
    </w:p>
    <w:p w:rsidR="005C75E8" w:rsidRDefault="005C75E8" w:rsidP="00755E3B">
      <w:pPr>
        <w:spacing w:after="0"/>
        <w:jc w:val="both"/>
        <w:rPr>
          <w:rFonts w:ascii="Times New Roman" w:hAnsi="Times New Roman" w:cs="Times New Roman"/>
          <w:sz w:val="24"/>
          <w:szCs w:val="24"/>
        </w:rPr>
      </w:pPr>
      <w:r>
        <w:rPr>
          <w:rFonts w:ascii="Times New Roman" w:hAnsi="Times New Roman" w:cs="Times New Roman"/>
          <w:sz w:val="24"/>
          <w:szCs w:val="24"/>
        </w:rPr>
        <w:t>Not reactive. Do not store near oxidizing agents which may cause product gel. Avoid finely decided powders.</w:t>
      </w:r>
    </w:p>
    <w:p w:rsidR="005C75E8" w:rsidRDefault="005C75E8" w:rsidP="00755E3B">
      <w:pPr>
        <w:spacing w:after="0"/>
        <w:jc w:val="both"/>
        <w:rPr>
          <w:rFonts w:ascii="Times New Roman" w:hAnsi="Times New Roman" w:cs="Times New Roman"/>
          <w:sz w:val="24"/>
          <w:szCs w:val="24"/>
        </w:rPr>
      </w:pPr>
    </w:p>
    <w:p w:rsidR="005C75E8" w:rsidRDefault="005C75E8" w:rsidP="00755E3B">
      <w:pPr>
        <w:spacing w:after="0"/>
        <w:jc w:val="both"/>
        <w:rPr>
          <w:rFonts w:ascii="Times New Roman" w:hAnsi="Times New Roman" w:cs="Times New Roman"/>
          <w:b/>
          <w:sz w:val="24"/>
          <w:szCs w:val="24"/>
        </w:rPr>
      </w:pPr>
      <w:r>
        <w:rPr>
          <w:rFonts w:ascii="Times New Roman" w:hAnsi="Times New Roman" w:cs="Times New Roman"/>
          <w:b/>
          <w:sz w:val="24"/>
          <w:szCs w:val="24"/>
        </w:rPr>
        <w:t>SPECIAL PROTECTION INFORMATION:</w:t>
      </w:r>
    </w:p>
    <w:p w:rsidR="005C75E8" w:rsidRDefault="005C75E8" w:rsidP="00755E3B">
      <w:pPr>
        <w:spacing w:after="0"/>
        <w:jc w:val="both"/>
        <w:rPr>
          <w:rFonts w:ascii="Times New Roman" w:hAnsi="Times New Roman" w:cs="Times New Roman"/>
          <w:sz w:val="24"/>
          <w:szCs w:val="24"/>
        </w:rPr>
      </w:pPr>
      <w:r>
        <w:rPr>
          <w:rFonts w:ascii="Times New Roman" w:hAnsi="Times New Roman" w:cs="Times New Roman"/>
          <w:sz w:val="24"/>
          <w:szCs w:val="24"/>
        </w:rPr>
        <w:t xml:space="preserve">Ventilation: </w:t>
      </w:r>
      <w:proofErr w:type="spellStart"/>
      <w:r>
        <w:rPr>
          <w:rFonts w:ascii="Times New Roman" w:hAnsi="Times New Roman" w:cs="Times New Roman"/>
          <w:sz w:val="24"/>
          <w:szCs w:val="24"/>
        </w:rPr>
        <w:t>n.a</w:t>
      </w:r>
      <w:proofErr w:type="spellEnd"/>
    </w:p>
    <w:p w:rsidR="005C75E8" w:rsidRDefault="005C75E8" w:rsidP="00755E3B">
      <w:pPr>
        <w:spacing w:after="0"/>
        <w:jc w:val="both"/>
        <w:rPr>
          <w:rFonts w:ascii="Times New Roman" w:hAnsi="Times New Roman" w:cs="Times New Roman"/>
          <w:sz w:val="24"/>
          <w:szCs w:val="24"/>
        </w:rPr>
      </w:pPr>
      <w:r>
        <w:rPr>
          <w:rFonts w:ascii="Times New Roman" w:hAnsi="Times New Roman" w:cs="Times New Roman"/>
          <w:sz w:val="24"/>
          <w:szCs w:val="24"/>
        </w:rPr>
        <w:t xml:space="preserve">Respiratory Protection: </w:t>
      </w:r>
      <w:proofErr w:type="spellStart"/>
      <w:r>
        <w:rPr>
          <w:rFonts w:ascii="Times New Roman" w:hAnsi="Times New Roman" w:cs="Times New Roman"/>
          <w:sz w:val="24"/>
          <w:szCs w:val="24"/>
        </w:rPr>
        <w:t>n.a</w:t>
      </w:r>
      <w:proofErr w:type="spellEnd"/>
    </w:p>
    <w:p w:rsidR="005C75E8" w:rsidRDefault="005C75E8" w:rsidP="00755E3B">
      <w:pPr>
        <w:spacing w:after="0"/>
        <w:jc w:val="both"/>
        <w:rPr>
          <w:rFonts w:ascii="Times New Roman" w:hAnsi="Times New Roman" w:cs="Times New Roman"/>
          <w:sz w:val="24"/>
          <w:szCs w:val="24"/>
        </w:rPr>
      </w:pPr>
      <w:r>
        <w:rPr>
          <w:rFonts w:ascii="Times New Roman" w:hAnsi="Times New Roman" w:cs="Times New Roman"/>
          <w:sz w:val="24"/>
          <w:szCs w:val="24"/>
        </w:rPr>
        <w:t xml:space="preserve">Protective Clothing: </w:t>
      </w:r>
      <w:proofErr w:type="spellStart"/>
      <w:r>
        <w:rPr>
          <w:rFonts w:ascii="Times New Roman" w:hAnsi="Times New Roman" w:cs="Times New Roman"/>
          <w:sz w:val="24"/>
          <w:szCs w:val="24"/>
        </w:rPr>
        <w:t>n.a</w:t>
      </w:r>
      <w:proofErr w:type="spellEnd"/>
    </w:p>
    <w:p w:rsidR="005C75E8" w:rsidRDefault="005C75E8" w:rsidP="00755E3B">
      <w:pPr>
        <w:spacing w:after="0"/>
        <w:jc w:val="both"/>
        <w:rPr>
          <w:rFonts w:ascii="Times New Roman" w:hAnsi="Times New Roman" w:cs="Times New Roman"/>
          <w:sz w:val="24"/>
          <w:szCs w:val="24"/>
        </w:rPr>
      </w:pPr>
      <w:r>
        <w:rPr>
          <w:rFonts w:ascii="Times New Roman" w:hAnsi="Times New Roman" w:cs="Times New Roman"/>
          <w:sz w:val="24"/>
          <w:szCs w:val="24"/>
        </w:rPr>
        <w:t xml:space="preserve">Eye Protection: </w:t>
      </w:r>
      <w:proofErr w:type="spellStart"/>
      <w:r>
        <w:rPr>
          <w:rFonts w:ascii="Times New Roman" w:hAnsi="Times New Roman" w:cs="Times New Roman"/>
          <w:sz w:val="24"/>
          <w:szCs w:val="24"/>
        </w:rPr>
        <w:t>n.a</w:t>
      </w:r>
      <w:proofErr w:type="spellEnd"/>
    </w:p>
    <w:p w:rsidR="005C75E8" w:rsidRDefault="005C75E8" w:rsidP="00755E3B">
      <w:pPr>
        <w:spacing w:after="0"/>
        <w:jc w:val="both"/>
        <w:rPr>
          <w:rFonts w:ascii="Times New Roman" w:hAnsi="Times New Roman" w:cs="Times New Roman"/>
          <w:sz w:val="24"/>
          <w:szCs w:val="24"/>
        </w:rPr>
      </w:pPr>
      <w:r>
        <w:rPr>
          <w:rFonts w:ascii="Times New Roman" w:hAnsi="Times New Roman" w:cs="Times New Roman"/>
          <w:sz w:val="24"/>
          <w:szCs w:val="24"/>
        </w:rPr>
        <w:t xml:space="preserve">Skin Protection: </w:t>
      </w:r>
      <w:proofErr w:type="spellStart"/>
      <w:r>
        <w:rPr>
          <w:rFonts w:ascii="Times New Roman" w:hAnsi="Times New Roman" w:cs="Times New Roman"/>
          <w:sz w:val="24"/>
          <w:szCs w:val="24"/>
        </w:rPr>
        <w:t>n.a</w:t>
      </w:r>
      <w:proofErr w:type="spellEnd"/>
    </w:p>
    <w:p w:rsidR="005C75E8" w:rsidRPr="005C75E8" w:rsidRDefault="005C75E8" w:rsidP="00755E3B">
      <w:pPr>
        <w:spacing w:after="0"/>
        <w:jc w:val="both"/>
        <w:rPr>
          <w:rFonts w:ascii="Times New Roman" w:hAnsi="Times New Roman" w:cs="Times New Roman"/>
          <w:sz w:val="24"/>
          <w:szCs w:val="24"/>
        </w:rPr>
      </w:pPr>
    </w:p>
    <w:p w:rsidR="00755E3B" w:rsidRPr="004B0931" w:rsidRDefault="00755E3B" w:rsidP="00755E3B">
      <w:pPr>
        <w:spacing w:after="0"/>
        <w:jc w:val="both"/>
        <w:rPr>
          <w:rFonts w:ascii="Times New Roman" w:hAnsi="Times New Roman" w:cs="Times New Roman"/>
          <w:b/>
          <w:sz w:val="24"/>
          <w:szCs w:val="24"/>
        </w:rPr>
      </w:pPr>
      <w:r w:rsidRPr="00D83350">
        <w:rPr>
          <w:rFonts w:ascii="Times New Roman" w:hAnsi="Times New Roman" w:cs="Times New Roman"/>
          <w:b/>
          <w:sz w:val="24"/>
          <w:szCs w:val="24"/>
        </w:rPr>
        <w:t>FIRST AID:</w:t>
      </w:r>
    </w:p>
    <w:p w:rsidR="00755E3B" w:rsidRPr="00D83350" w:rsidRDefault="00755E3B" w:rsidP="00755E3B">
      <w:pPr>
        <w:spacing w:after="0"/>
        <w:jc w:val="both"/>
        <w:rPr>
          <w:rFonts w:ascii="Times New Roman" w:hAnsi="Times New Roman" w:cs="Times New Roman"/>
          <w:sz w:val="24"/>
          <w:szCs w:val="24"/>
        </w:rPr>
      </w:pPr>
      <w:r w:rsidRPr="00D83350">
        <w:rPr>
          <w:rFonts w:ascii="Times New Roman" w:hAnsi="Times New Roman" w:cs="Times New Roman"/>
          <w:b/>
          <w:sz w:val="24"/>
          <w:szCs w:val="24"/>
        </w:rPr>
        <w:t>Skin</w:t>
      </w:r>
      <w:r w:rsidR="004B0931">
        <w:rPr>
          <w:rFonts w:ascii="Times New Roman" w:hAnsi="Times New Roman" w:cs="Times New Roman"/>
          <w:b/>
          <w:sz w:val="24"/>
          <w:szCs w:val="24"/>
        </w:rPr>
        <w:t xml:space="preserve"> or Eye</w:t>
      </w:r>
      <w:r w:rsidRPr="00D83350">
        <w:rPr>
          <w:rFonts w:ascii="Times New Roman" w:hAnsi="Times New Roman" w:cs="Times New Roman"/>
          <w:b/>
          <w:sz w:val="24"/>
          <w:szCs w:val="24"/>
        </w:rPr>
        <w:t>:</w:t>
      </w:r>
      <w:r w:rsidRPr="00D83350">
        <w:rPr>
          <w:rFonts w:ascii="Times New Roman" w:hAnsi="Times New Roman" w:cs="Times New Roman"/>
          <w:sz w:val="24"/>
          <w:szCs w:val="24"/>
        </w:rPr>
        <w:t xml:space="preserve"> </w:t>
      </w:r>
      <w:r w:rsidR="004B0931">
        <w:rPr>
          <w:rFonts w:ascii="Times New Roman" w:hAnsi="Times New Roman" w:cs="Times New Roman"/>
          <w:sz w:val="24"/>
          <w:szCs w:val="24"/>
        </w:rPr>
        <w:t xml:space="preserve">Flush eyes with water. </w:t>
      </w:r>
      <w:r w:rsidRPr="00D83350">
        <w:rPr>
          <w:rFonts w:ascii="Times New Roman" w:hAnsi="Times New Roman" w:cs="Times New Roman"/>
          <w:sz w:val="24"/>
          <w:szCs w:val="24"/>
        </w:rPr>
        <w:t xml:space="preserve">Wash </w:t>
      </w:r>
      <w:r w:rsidR="004B0931">
        <w:rPr>
          <w:rFonts w:ascii="Times New Roman" w:hAnsi="Times New Roman" w:cs="Times New Roman"/>
          <w:sz w:val="24"/>
          <w:szCs w:val="24"/>
        </w:rPr>
        <w:t xml:space="preserve">skin </w:t>
      </w:r>
      <w:r w:rsidRPr="00D83350">
        <w:rPr>
          <w:rFonts w:ascii="Times New Roman" w:hAnsi="Times New Roman" w:cs="Times New Roman"/>
          <w:sz w:val="24"/>
          <w:szCs w:val="24"/>
        </w:rPr>
        <w:t>with plenty of soap and water.</w:t>
      </w:r>
    </w:p>
    <w:p w:rsidR="00755E3B" w:rsidRPr="00D83350" w:rsidRDefault="00755E3B" w:rsidP="00755E3B">
      <w:pPr>
        <w:spacing w:after="0"/>
        <w:jc w:val="both"/>
        <w:rPr>
          <w:rFonts w:ascii="Times New Roman" w:hAnsi="Times New Roman" w:cs="Times New Roman"/>
          <w:sz w:val="24"/>
          <w:szCs w:val="24"/>
        </w:rPr>
      </w:pPr>
      <w:r w:rsidRPr="00D83350">
        <w:rPr>
          <w:rFonts w:ascii="Times New Roman" w:hAnsi="Times New Roman" w:cs="Times New Roman"/>
          <w:b/>
          <w:sz w:val="24"/>
          <w:szCs w:val="24"/>
        </w:rPr>
        <w:t>Inhaled:</w:t>
      </w:r>
      <w:r w:rsidRPr="00D83350">
        <w:rPr>
          <w:rFonts w:ascii="Times New Roman" w:hAnsi="Times New Roman" w:cs="Times New Roman"/>
          <w:sz w:val="24"/>
          <w:szCs w:val="24"/>
        </w:rPr>
        <w:t xml:space="preserve"> </w:t>
      </w:r>
      <w:proofErr w:type="spellStart"/>
      <w:r w:rsidR="004B0931">
        <w:rPr>
          <w:rFonts w:ascii="Times New Roman" w:hAnsi="Times New Roman" w:cs="Times New Roman"/>
          <w:sz w:val="24"/>
          <w:szCs w:val="24"/>
        </w:rPr>
        <w:t>n.a</w:t>
      </w:r>
      <w:proofErr w:type="spellEnd"/>
    </w:p>
    <w:p w:rsidR="00755E3B" w:rsidRDefault="00755E3B" w:rsidP="00755E3B">
      <w:pPr>
        <w:spacing w:after="0"/>
        <w:jc w:val="both"/>
        <w:rPr>
          <w:rFonts w:ascii="Times New Roman" w:hAnsi="Times New Roman" w:cs="Times New Roman"/>
          <w:sz w:val="24"/>
          <w:szCs w:val="24"/>
        </w:rPr>
      </w:pPr>
      <w:r w:rsidRPr="00D83350">
        <w:rPr>
          <w:rFonts w:ascii="Times New Roman" w:hAnsi="Times New Roman" w:cs="Times New Roman"/>
          <w:b/>
          <w:sz w:val="24"/>
          <w:szCs w:val="24"/>
        </w:rPr>
        <w:t xml:space="preserve">Swallowed: </w:t>
      </w:r>
      <w:r w:rsidR="004B0931">
        <w:rPr>
          <w:rFonts w:ascii="Times New Roman" w:hAnsi="Times New Roman" w:cs="Times New Roman"/>
          <w:sz w:val="24"/>
          <w:szCs w:val="24"/>
        </w:rPr>
        <w:t>Not dangerous if swallowed.</w:t>
      </w:r>
    </w:p>
    <w:p w:rsidR="00AB2DDA" w:rsidRDefault="00AB2DDA" w:rsidP="00755E3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1 of 2</w:t>
      </w:r>
    </w:p>
    <w:p w:rsidR="00755E3B" w:rsidRDefault="00755E3B" w:rsidP="00755E3B">
      <w:pPr>
        <w:spacing w:after="0"/>
        <w:jc w:val="both"/>
        <w:rPr>
          <w:rFonts w:ascii="Times New Roman" w:hAnsi="Times New Roman" w:cs="Times New Roman"/>
          <w:sz w:val="24"/>
          <w:szCs w:val="24"/>
        </w:rPr>
      </w:pPr>
    </w:p>
    <w:p w:rsidR="00EB5472" w:rsidRPr="00EB5472" w:rsidRDefault="00EB5472" w:rsidP="00755E3B">
      <w:pPr>
        <w:spacing w:after="0"/>
        <w:jc w:val="both"/>
        <w:rPr>
          <w:rFonts w:ascii="Times New Roman" w:hAnsi="Times New Roman" w:cs="Times New Roman"/>
          <w:b/>
          <w:sz w:val="24"/>
          <w:szCs w:val="24"/>
        </w:rPr>
      </w:pPr>
      <w:r w:rsidRPr="00EB5472">
        <w:rPr>
          <w:rFonts w:ascii="Times New Roman" w:hAnsi="Times New Roman" w:cs="Times New Roman"/>
          <w:b/>
          <w:sz w:val="24"/>
          <w:szCs w:val="24"/>
        </w:rPr>
        <w:t>HEALTH HAZARD DATA:</w:t>
      </w:r>
    </w:p>
    <w:p w:rsidR="00EB5472" w:rsidRDefault="00EB5472" w:rsidP="00755E3B">
      <w:pPr>
        <w:spacing w:after="0"/>
        <w:jc w:val="both"/>
        <w:rPr>
          <w:rFonts w:ascii="Times New Roman" w:hAnsi="Times New Roman" w:cs="Times New Roman"/>
          <w:sz w:val="24"/>
          <w:szCs w:val="24"/>
        </w:rPr>
      </w:pPr>
      <w:r w:rsidRPr="00EB5472">
        <w:rPr>
          <w:rFonts w:ascii="Times New Roman" w:hAnsi="Times New Roman" w:cs="Times New Roman"/>
          <w:b/>
          <w:sz w:val="24"/>
          <w:szCs w:val="24"/>
        </w:rPr>
        <w:t>Threshold Limit Value:</w:t>
      </w:r>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p>
    <w:p w:rsidR="00EB5472" w:rsidRDefault="00EB5472" w:rsidP="00755E3B">
      <w:pPr>
        <w:spacing w:after="0"/>
        <w:jc w:val="both"/>
        <w:rPr>
          <w:rFonts w:ascii="Times New Roman" w:hAnsi="Times New Roman" w:cs="Times New Roman"/>
          <w:sz w:val="24"/>
          <w:szCs w:val="24"/>
        </w:rPr>
      </w:pPr>
      <w:r>
        <w:rPr>
          <w:rFonts w:ascii="Times New Roman" w:hAnsi="Times New Roman" w:cs="Times New Roman"/>
          <w:b/>
          <w:sz w:val="24"/>
          <w:szCs w:val="24"/>
        </w:rPr>
        <w:t xml:space="preserve">Occupational Exposure Level: </w:t>
      </w:r>
      <w:proofErr w:type="spellStart"/>
      <w:r>
        <w:rPr>
          <w:rFonts w:ascii="Times New Roman" w:hAnsi="Times New Roman" w:cs="Times New Roman"/>
          <w:sz w:val="24"/>
          <w:szCs w:val="24"/>
        </w:rPr>
        <w:t>n.a</w:t>
      </w:r>
      <w:proofErr w:type="spellEnd"/>
    </w:p>
    <w:p w:rsidR="00EB5472" w:rsidRDefault="00EB5472" w:rsidP="00755E3B">
      <w:pPr>
        <w:spacing w:after="0"/>
        <w:jc w:val="both"/>
        <w:rPr>
          <w:rFonts w:ascii="Times New Roman" w:hAnsi="Times New Roman" w:cs="Times New Roman"/>
          <w:sz w:val="24"/>
          <w:szCs w:val="24"/>
        </w:rPr>
      </w:pPr>
      <w:r w:rsidRPr="00EB5472">
        <w:rPr>
          <w:rFonts w:ascii="Times New Roman" w:hAnsi="Times New Roman" w:cs="Times New Roman"/>
          <w:b/>
          <w:sz w:val="24"/>
          <w:szCs w:val="24"/>
        </w:rPr>
        <w:t>Acute Toxicity:</w:t>
      </w:r>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p>
    <w:p w:rsidR="00EB5472" w:rsidRPr="00EB5472" w:rsidRDefault="00EB5472" w:rsidP="00755E3B">
      <w:pPr>
        <w:spacing w:after="0"/>
        <w:jc w:val="both"/>
        <w:rPr>
          <w:rFonts w:ascii="Times New Roman" w:hAnsi="Times New Roman" w:cs="Times New Roman"/>
          <w:sz w:val="24"/>
          <w:szCs w:val="24"/>
        </w:rPr>
      </w:pPr>
      <w:r w:rsidRPr="00EB5472">
        <w:rPr>
          <w:rFonts w:ascii="Times New Roman" w:hAnsi="Times New Roman" w:cs="Times New Roman"/>
          <w:b/>
          <w:sz w:val="24"/>
          <w:szCs w:val="24"/>
        </w:rPr>
        <w:t>Chronic Effects:</w:t>
      </w:r>
      <w:r>
        <w:rPr>
          <w:rFonts w:ascii="Times New Roman" w:hAnsi="Times New Roman" w:cs="Times New Roman"/>
          <w:sz w:val="24"/>
          <w:szCs w:val="24"/>
        </w:rPr>
        <w:t xml:space="preserve"> </w:t>
      </w:r>
      <w:proofErr w:type="spellStart"/>
      <w:r>
        <w:rPr>
          <w:rFonts w:ascii="Times New Roman" w:hAnsi="Times New Roman" w:cs="Times New Roman"/>
          <w:sz w:val="24"/>
          <w:szCs w:val="24"/>
        </w:rPr>
        <w:t>n.a</w:t>
      </w:r>
      <w:proofErr w:type="spellEnd"/>
    </w:p>
    <w:p w:rsidR="00EB5472" w:rsidRPr="00D83350" w:rsidRDefault="00EB5472" w:rsidP="00755E3B">
      <w:pPr>
        <w:spacing w:after="0"/>
        <w:jc w:val="both"/>
        <w:rPr>
          <w:rFonts w:ascii="Times New Roman" w:hAnsi="Times New Roman" w:cs="Times New Roman"/>
          <w:sz w:val="24"/>
          <w:szCs w:val="24"/>
        </w:rPr>
      </w:pPr>
    </w:p>
    <w:p w:rsidR="00755E3B" w:rsidRPr="00D83350" w:rsidRDefault="00EB5472" w:rsidP="00755E3B">
      <w:pPr>
        <w:spacing w:after="0"/>
        <w:jc w:val="both"/>
        <w:rPr>
          <w:rFonts w:ascii="Times New Roman" w:hAnsi="Times New Roman" w:cs="Times New Roman"/>
          <w:b/>
          <w:sz w:val="24"/>
          <w:szCs w:val="24"/>
        </w:rPr>
      </w:pPr>
      <w:r>
        <w:rPr>
          <w:rFonts w:ascii="Times New Roman" w:hAnsi="Times New Roman" w:cs="Times New Roman"/>
          <w:b/>
          <w:sz w:val="24"/>
          <w:szCs w:val="24"/>
        </w:rPr>
        <w:t>SPILL OR LEAK PROCEDURES</w:t>
      </w:r>
      <w:r w:rsidR="00755E3B" w:rsidRPr="00D83350">
        <w:rPr>
          <w:rFonts w:ascii="Times New Roman" w:hAnsi="Times New Roman" w:cs="Times New Roman"/>
          <w:b/>
          <w:sz w:val="24"/>
          <w:szCs w:val="24"/>
        </w:rPr>
        <w:t>:</w:t>
      </w:r>
    </w:p>
    <w:p w:rsidR="00755E3B" w:rsidRPr="00D83350" w:rsidRDefault="00ED078D" w:rsidP="00755E3B">
      <w:pPr>
        <w:spacing w:after="0"/>
        <w:jc w:val="both"/>
        <w:rPr>
          <w:rFonts w:ascii="Times New Roman" w:hAnsi="Times New Roman" w:cs="Times New Roman"/>
          <w:sz w:val="24"/>
          <w:szCs w:val="24"/>
        </w:rPr>
      </w:pPr>
      <w:r>
        <w:rPr>
          <w:rFonts w:ascii="Times New Roman" w:hAnsi="Times New Roman" w:cs="Times New Roman"/>
          <w:sz w:val="24"/>
          <w:szCs w:val="24"/>
        </w:rPr>
        <w:t>If spilt prevent runoff to drains &amp; watercourses. Inform EPA if spill is substantial. For waste disposal absorb or contain spill with sand or earth; do not use sawdust. Sean absorbed material in labelled drums and consult local waste authority.</w:t>
      </w:r>
    </w:p>
    <w:p w:rsidR="00755E3B" w:rsidRPr="00D83350" w:rsidRDefault="00755E3B" w:rsidP="00755E3B">
      <w:pPr>
        <w:spacing w:after="0"/>
        <w:jc w:val="both"/>
        <w:rPr>
          <w:rFonts w:ascii="Times New Roman" w:hAnsi="Times New Roman" w:cs="Times New Roman"/>
          <w:b/>
          <w:sz w:val="24"/>
          <w:szCs w:val="24"/>
        </w:rPr>
      </w:pPr>
    </w:p>
    <w:p w:rsidR="00755E3B" w:rsidRPr="00D83350" w:rsidRDefault="00EB5472" w:rsidP="00755E3B">
      <w:pPr>
        <w:spacing w:after="0"/>
        <w:jc w:val="both"/>
        <w:rPr>
          <w:rFonts w:ascii="Times New Roman" w:hAnsi="Times New Roman" w:cs="Times New Roman"/>
          <w:b/>
          <w:sz w:val="24"/>
          <w:szCs w:val="24"/>
        </w:rPr>
      </w:pPr>
      <w:r>
        <w:rPr>
          <w:rFonts w:ascii="Times New Roman" w:hAnsi="Times New Roman" w:cs="Times New Roman"/>
          <w:b/>
          <w:sz w:val="24"/>
          <w:szCs w:val="24"/>
        </w:rPr>
        <w:t>PRODUCT</w:t>
      </w:r>
      <w:r w:rsidR="00755E3B" w:rsidRPr="00D83350">
        <w:rPr>
          <w:rFonts w:ascii="Times New Roman" w:hAnsi="Times New Roman" w:cs="Times New Roman"/>
          <w:b/>
          <w:sz w:val="24"/>
          <w:szCs w:val="24"/>
        </w:rPr>
        <w:t xml:space="preserve"> INFORMATION:</w:t>
      </w:r>
    </w:p>
    <w:p w:rsidR="00ED078D" w:rsidRPr="00D83350" w:rsidRDefault="00ED078D" w:rsidP="00755E3B">
      <w:pPr>
        <w:spacing w:after="0"/>
        <w:jc w:val="both"/>
        <w:rPr>
          <w:rFonts w:ascii="Times New Roman" w:hAnsi="Times New Roman" w:cs="Times New Roman"/>
          <w:sz w:val="24"/>
          <w:szCs w:val="24"/>
        </w:rPr>
      </w:pPr>
      <w:r>
        <w:rPr>
          <w:rFonts w:ascii="Times New Roman" w:hAnsi="Times New Roman" w:cs="Times New Roman"/>
          <w:sz w:val="24"/>
          <w:szCs w:val="24"/>
        </w:rPr>
        <w:t xml:space="preserve">Raw Linseed Oil has many uses in a variety of different industries. Some of these are; as a food supplement for animals, as an attractant in rat bail, to protect cricket balls, for use in oil-based paints and timber finishes, for core-making in the foundry industry, ect. Over the years the main use has been in protection of timber from weathering. When applied directly it will soak into the timber to provide protection against water and harsh sunlight. The main disadvantages are that it takes up to four days to dry completely and the surface will often retain and oily feel. To overcome these problems, a relatively new product, Sceneys Weatherproof Oil, has been developed for use on all outdoor timber surfaces. It provides the protection of Linseed Oil but has an alkyd resin and driers added used on all timber surfaces where quick drying is necessary. </w:t>
      </w:r>
    </w:p>
    <w:p w:rsidR="00755E3B" w:rsidRPr="00D83350" w:rsidRDefault="00755E3B" w:rsidP="00755E3B">
      <w:pPr>
        <w:spacing w:after="0"/>
        <w:jc w:val="both"/>
        <w:rPr>
          <w:rFonts w:ascii="Times New Roman" w:hAnsi="Times New Roman" w:cs="Times New Roman"/>
          <w:sz w:val="24"/>
          <w:szCs w:val="24"/>
        </w:rPr>
      </w:pPr>
    </w:p>
    <w:p w:rsidR="00755E3B" w:rsidRPr="00D83350" w:rsidRDefault="00755E3B" w:rsidP="00755E3B">
      <w:pPr>
        <w:spacing w:after="0"/>
        <w:jc w:val="both"/>
        <w:rPr>
          <w:rFonts w:ascii="Times New Roman" w:hAnsi="Times New Roman" w:cs="Times New Roman"/>
          <w:sz w:val="24"/>
          <w:szCs w:val="24"/>
        </w:rPr>
      </w:pPr>
    </w:p>
    <w:p w:rsidR="00755E3B" w:rsidRPr="00D83350" w:rsidRDefault="00ED078D" w:rsidP="00755E3B">
      <w:pPr>
        <w:spacing w:after="0"/>
        <w:jc w:val="both"/>
        <w:rPr>
          <w:rFonts w:ascii="Times New Roman" w:hAnsi="Times New Roman" w:cs="Times New Roman"/>
          <w:sz w:val="24"/>
          <w:szCs w:val="24"/>
        </w:rPr>
      </w:pPr>
      <w:r>
        <w:rPr>
          <w:rFonts w:ascii="Times New Roman" w:hAnsi="Times New Roman" w:cs="Times New Roman"/>
          <w:sz w:val="24"/>
          <w:szCs w:val="24"/>
        </w:rPr>
        <w:t>Prepared by Dr Greg Sceney 01/12/201</w:t>
      </w:r>
      <w:r w:rsidR="00AE4CD0">
        <w:rPr>
          <w:rFonts w:ascii="Times New Roman" w:hAnsi="Times New Roman" w:cs="Times New Roman"/>
          <w:sz w:val="24"/>
          <w:szCs w:val="24"/>
        </w:rPr>
        <w:t>2</w:t>
      </w:r>
    </w:p>
    <w:p w:rsidR="00755E3B" w:rsidRDefault="00755E3B" w:rsidP="00755E3B">
      <w:pPr>
        <w:spacing w:after="0"/>
        <w:jc w:val="both"/>
        <w:rPr>
          <w:rFonts w:ascii="Times New Roman" w:hAnsi="Times New Roman" w:cs="Times New Roman"/>
          <w:b/>
          <w:sz w:val="24"/>
          <w:szCs w:val="24"/>
        </w:rPr>
      </w:pPr>
    </w:p>
    <w:p w:rsidR="00755E3B" w:rsidRDefault="00755E3B" w:rsidP="00755E3B">
      <w:pPr>
        <w:spacing w:after="0"/>
        <w:jc w:val="both"/>
        <w:rPr>
          <w:rFonts w:ascii="Times New Roman" w:hAnsi="Times New Roman" w:cs="Times New Roman"/>
          <w:sz w:val="24"/>
          <w:szCs w:val="24"/>
        </w:rPr>
      </w:pPr>
      <w:r w:rsidRPr="00D83350">
        <w:rPr>
          <w:rFonts w:ascii="Times New Roman" w:hAnsi="Times New Roman" w:cs="Times New Roman"/>
          <w:b/>
          <w:sz w:val="24"/>
          <w:szCs w:val="24"/>
        </w:rPr>
        <w:t>Supplier:</w:t>
      </w:r>
      <w:r w:rsidRPr="00D83350">
        <w:rPr>
          <w:rFonts w:ascii="Times New Roman" w:hAnsi="Times New Roman" w:cs="Times New Roman"/>
          <w:sz w:val="24"/>
          <w:szCs w:val="24"/>
        </w:rPr>
        <w:t xml:space="preserve"> </w:t>
      </w:r>
      <w:r>
        <w:rPr>
          <w:rFonts w:ascii="Times New Roman" w:hAnsi="Times New Roman" w:cs="Times New Roman"/>
          <w:sz w:val="24"/>
          <w:szCs w:val="24"/>
        </w:rPr>
        <w:tab/>
      </w:r>
      <w:r w:rsidRPr="00D83350">
        <w:rPr>
          <w:rFonts w:ascii="Times New Roman" w:hAnsi="Times New Roman" w:cs="Times New Roman"/>
          <w:sz w:val="24"/>
          <w:szCs w:val="24"/>
        </w:rPr>
        <w:t xml:space="preserve">Sceneys Pty Ltd,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350">
        <w:rPr>
          <w:rFonts w:ascii="Times New Roman" w:hAnsi="Times New Roman" w:cs="Times New Roman"/>
          <w:sz w:val="24"/>
          <w:szCs w:val="24"/>
        </w:rPr>
        <w:t>Ph: (03)9311 7477</w:t>
      </w:r>
    </w:p>
    <w:p w:rsidR="00755E3B" w:rsidRDefault="00755E3B" w:rsidP="00755E3B">
      <w:pPr>
        <w:spacing w:after="0"/>
        <w:ind w:left="720" w:firstLine="720"/>
        <w:jc w:val="both"/>
        <w:rPr>
          <w:rFonts w:ascii="Times New Roman" w:hAnsi="Times New Roman" w:cs="Times New Roman"/>
          <w:sz w:val="24"/>
          <w:szCs w:val="24"/>
        </w:rPr>
      </w:pPr>
      <w:r w:rsidRPr="00D83350">
        <w:rPr>
          <w:rFonts w:ascii="Times New Roman" w:hAnsi="Times New Roman" w:cs="Times New Roman"/>
          <w:sz w:val="24"/>
          <w:szCs w:val="24"/>
        </w:rPr>
        <w:t xml:space="preserve">17 Third Ave,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83350">
        <w:rPr>
          <w:rFonts w:ascii="Times New Roman" w:hAnsi="Times New Roman" w:cs="Times New Roman"/>
          <w:sz w:val="24"/>
          <w:szCs w:val="24"/>
        </w:rPr>
        <w:t>Fax: (03)9312 6911</w:t>
      </w:r>
    </w:p>
    <w:p w:rsidR="00755E3B" w:rsidRDefault="00755E3B" w:rsidP="00755E3B">
      <w:pPr>
        <w:spacing w:after="0"/>
        <w:ind w:left="720" w:firstLine="720"/>
        <w:jc w:val="both"/>
        <w:rPr>
          <w:rFonts w:ascii="Times New Roman" w:hAnsi="Times New Roman" w:cs="Times New Roman"/>
          <w:sz w:val="24"/>
          <w:szCs w:val="24"/>
        </w:rPr>
      </w:pPr>
      <w:r w:rsidRPr="00D83350">
        <w:rPr>
          <w:rFonts w:ascii="Times New Roman" w:hAnsi="Times New Roman" w:cs="Times New Roman"/>
          <w:sz w:val="24"/>
          <w:szCs w:val="24"/>
        </w:rPr>
        <w:t xml:space="preserve">Sunshine Vic 3020 </w:t>
      </w:r>
      <w:r w:rsidRPr="00D8335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D83350">
        <w:rPr>
          <w:rFonts w:ascii="Times New Roman" w:hAnsi="Times New Roman" w:cs="Times New Roman"/>
          <w:sz w:val="24"/>
          <w:szCs w:val="24"/>
        </w:rPr>
        <w:tab/>
      </w:r>
      <w:hyperlink r:id="rId7" w:history="1">
        <w:r w:rsidRPr="00A00CBE">
          <w:rPr>
            <w:rStyle w:val="Hyperlink"/>
            <w:rFonts w:ascii="Times New Roman" w:hAnsi="Times New Roman" w:cs="Times New Roman"/>
            <w:sz w:val="24"/>
            <w:szCs w:val="24"/>
          </w:rPr>
          <w:t>www.sceneys.com.au</w:t>
        </w:r>
      </w:hyperlink>
    </w:p>
    <w:p w:rsidR="00755E3B" w:rsidRDefault="00755E3B"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AB2DDA" w:rsidRDefault="00AB2DDA" w:rsidP="00755E3B">
      <w:pPr>
        <w:spacing w:after="0"/>
        <w:ind w:left="720" w:firstLine="720"/>
        <w:jc w:val="both"/>
        <w:rPr>
          <w:rFonts w:ascii="Times New Roman" w:hAnsi="Times New Roman" w:cs="Times New Roman"/>
          <w:sz w:val="24"/>
          <w:szCs w:val="24"/>
        </w:rPr>
      </w:pPr>
    </w:p>
    <w:p w:rsidR="0089262C" w:rsidRPr="00AB2DDA" w:rsidRDefault="00AB2DDA" w:rsidP="00AB2DD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 of 2</w:t>
      </w:r>
    </w:p>
    <w:sectPr w:rsidR="0089262C" w:rsidRPr="00AB2DDA" w:rsidSect="0026165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538" w:rsidRDefault="00486538" w:rsidP="005C75E8">
      <w:pPr>
        <w:spacing w:after="0" w:line="240" w:lineRule="auto"/>
      </w:pPr>
      <w:r>
        <w:separator/>
      </w:r>
    </w:p>
  </w:endnote>
  <w:endnote w:type="continuationSeparator" w:id="0">
    <w:p w:rsidR="00486538" w:rsidRDefault="00486538" w:rsidP="005C7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538" w:rsidRDefault="00486538" w:rsidP="005C75E8">
      <w:pPr>
        <w:spacing w:after="0" w:line="240" w:lineRule="auto"/>
      </w:pPr>
      <w:r>
        <w:separator/>
      </w:r>
    </w:p>
  </w:footnote>
  <w:footnote w:type="continuationSeparator" w:id="0">
    <w:p w:rsidR="00486538" w:rsidRDefault="00486538" w:rsidP="005C75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5E3B"/>
    <w:rsid w:val="00207178"/>
    <w:rsid w:val="00334133"/>
    <w:rsid w:val="00486538"/>
    <w:rsid w:val="004B0931"/>
    <w:rsid w:val="005C64B1"/>
    <w:rsid w:val="005C75E8"/>
    <w:rsid w:val="0066449E"/>
    <w:rsid w:val="00755E3B"/>
    <w:rsid w:val="0089262C"/>
    <w:rsid w:val="008C79CA"/>
    <w:rsid w:val="00AB2DDA"/>
    <w:rsid w:val="00AE4CD0"/>
    <w:rsid w:val="00EB5472"/>
    <w:rsid w:val="00ED07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E3B"/>
    <w:rPr>
      <w:color w:val="0000FF" w:themeColor="hyperlink"/>
      <w:u w:val="single"/>
    </w:rPr>
  </w:style>
  <w:style w:type="paragraph" w:styleId="Header">
    <w:name w:val="header"/>
    <w:basedOn w:val="Normal"/>
    <w:link w:val="HeaderChar"/>
    <w:uiPriority w:val="99"/>
    <w:unhideWhenUsed/>
    <w:rsid w:val="005C7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5E8"/>
  </w:style>
  <w:style w:type="paragraph" w:styleId="Footer">
    <w:name w:val="footer"/>
    <w:basedOn w:val="Normal"/>
    <w:link w:val="FooterChar"/>
    <w:uiPriority w:val="99"/>
    <w:semiHidden/>
    <w:unhideWhenUsed/>
    <w:rsid w:val="005C75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75E8"/>
  </w:style>
  <w:style w:type="paragraph" w:styleId="NoSpacing">
    <w:name w:val="No Spacing"/>
    <w:link w:val="NoSpacingChar"/>
    <w:uiPriority w:val="1"/>
    <w:qFormat/>
    <w:rsid w:val="005C75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C75E8"/>
    <w:rPr>
      <w:rFonts w:eastAsiaTheme="minorEastAsia"/>
      <w:lang w:val="en-US"/>
    </w:rPr>
  </w:style>
  <w:style w:type="paragraph" w:styleId="BalloonText">
    <w:name w:val="Balloon Text"/>
    <w:basedOn w:val="Normal"/>
    <w:link w:val="BalloonTextChar"/>
    <w:uiPriority w:val="99"/>
    <w:semiHidden/>
    <w:unhideWhenUsed/>
    <w:rsid w:val="005C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eney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0E124-27D5-471B-AD7C-D8D76AA0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Sceney Admin</dc:creator>
  <cp:keywords/>
  <dc:description/>
  <cp:lastModifiedBy>Sceney Admin</cp:lastModifiedBy>
  <cp:revision>4</cp:revision>
  <cp:lastPrinted>2012-11-27T03:39:00Z</cp:lastPrinted>
  <dcterms:created xsi:type="dcterms:W3CDTF">2012-11-27T02:11:00Z</dcterms:created>
  <dcterms:modified xsi:type="dcterms:W3CDTF">2012-11-27T03:40:00Z</dcterms:modified>
</cp:coreProperties>
</file>